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91" w:rsidRDefault="0099480B" w:rsidP="0099480B">
      <w:pPr>
        <w:jc w:val="center"/>
      </w:pPr>
      <w:bookmarkStart w:id="0" w:name="_GoBack"/>
      <w:bookmarkEnd w:id="0"/>
      <w:r>
        <w:t>Protokoll</w:t>
      </w:r>
    </w:p>
    <w:p w:rsidR="0099480B" w:rsidRDefault="0099480B" w:rsidP="0099480B">
      <w:pPr>
        <w:jc w:val="center"/>
      </w:pPr>
      <w:r>
        <w:t>der Mitgliederversammlung vom 26. November 2013</w:t>
      </w:r>
    </w:p>
    <w:p w:rsidR="0099480B" w:rsidRDefault="0099480B" w:rsidP="0099480B">
      <w:pPr>
        <w:jc w:val="both"/>
      </w:pPr>
      <w:proofErr w:type="gramStart"/>
      <w:r>
        <w:t>anwesend :</w:t>
      </w:r>
      <w:proofErr w:type="gramEnd"/>
      <w:r>
        <w:t xml:space="preserve">  siehe Gästebuch</w:t>
      </w:r>
    </w:p>
    <w:p w:rsidR="0099480B" w:rsidRDefault="0099480B" w:rsidP="0099480B">
      <w:pPr>
        <w:jc w:val="both"/>
      </w:pPr>
    </w:p>
    <w:p w:rsidR="0099480B" w:rsidRDefault="0099480B" w:rsidP="0099480B">
      <w:pPr>
        <w:jc w:val="both"/>
      </w:pPr>
      <w:r>
        <w:t>Nach der Begrüßung und der Feststellung der Beschlussfähigkeit eröffnete der Vorsitzende mit seinem Bericht über das ablaufende Gilde-Jahr 2013 die Tagesordnung.</w:t>
      </w:r>
    </w:p>
    <w:p w:rsidR="0099480B" w:rsidRDefault="0099480B" w:rsidP="0099480B">
      <w:pPr>
        <w:jc w:val="both"/>
      </w:pPr>
      <w:r>
        <w:t xml:space="preserve">Neben den Vorträgen sprach </w:t>
      </w:r>
      <w:proofErr w:type="spellStart"/>
      <w:r>
        <w:t>Frd</w:t>
      </w:r>
      <w:proofErr w:type="spellEnd"/>
      <w:r>
        <w:t xml:space="preserve">. Gördes die Besichtigung des Neuen Gymnasiums, das Sommerfest der Gilde und den Museumsbesuch in Hagen an. Als herausragendes Gilde-ereignis erinnerte er nochmals an die </w:t>
      </w:r>
      <w:proofErr w:type="spellStart"/>
      <w:r>
        <w:t>Cartellversammlung</w:t>
      </w:r>
      <w:proofErr w:type="spellEnd"/>
      <w:r>
        <w:t xml:space="preserve"> im Mai.</w:t>
      </w:r>
    </w:p>
    <w:p w:rsidR="0043085F" w:rsidRDefault="0043085F" w:rsidP="0099480B">
      <w:pPr>
        <w:jc w:val="both"/>
      </w:pPr>
      <w:r>
        <w:t xml:space="preserve">Der Kassenwart unterlegte seinen Bericht mit einer an die Anwesenden verteilten, detaillierten Aufstellung der Finanzen. </w:t>
      </w:r>
      <w:proofErr w:type="gramStart"/>
      <w:r>
        <w:t xml:space="preserve">( </w:t>
      </w:r>
      <w:r w:rsidRPr="0043085F">
        <w:rPr>
          <w:sz w:val="20"/>
          <w:szCs w:val="20"/>
        </w:rPr>
        <w:t>Bei</w:t>
      </w:r>
      <w:proofErr w:type="gramEnd"/>
      <w:r w:rsidRPr="0043085F">
        <w:rPr>
          <w:sz w:val="20"/>
          <w:szCs w:val="20"/>
        </w:rPr>
        <w:t xml:space="preserve"> Interesse kann diese Übersicht beim Vorstand abgefragt werden</w:t>
      </w:r>
      <w:r>
        <w:t>.)</w:t>
      </w:r>
    </w:p>
    <w:p w:rsidR="00566153" w:rsidRDefault="00214769" w:rsidP="0099480B">
      <w:pPr>
        <w:jc w:val="both"/>
      </w:pPr>
      <w:r>
        <w:t xml:space="preserve">Der Kassenprüfer </w:t>
      </w:r>
      <w:proofErr w:type="spellStart"/>
      <w:r>
        <w:t>Frd</w:t>
      </w:r>
      <w:proofErr w:type="spellEnd"/>
      <w:r>
        <w:t>. A. Mauer bestätigte eine einwandfreie, ordnungsgemäße und sorgfältige Kassenführung und empfahl die Entlastung des Schatzmeisters. Diesem Antrag des Kassenprüfers folgte die Versammlung ohne Gegenstimmen.</w:t>
      </w:r>
    </w:p>
    <w:p w:rsidR="00AB5A28" w:rsidRDefault="00AB5A28" w:rsidP="0099480B">
      <w:pPr>
        <w:jc w:val="both"/>
      </w:pPr>
      <w:r>
        <w:t xml:space="preserve">Den Tagesordnungspunkt ‚Entlastung des Vorstandes‘ leitete </w:t>
      </w:r>
      <w:proofErr w:type="spellStart"/>
      <w:r>
        <w:t>Frd</w:t>
      </w:r>
      <w:proofErr w:type="spellEnd"/>
      <w:r>
        <w:t>. Kremer mit einem Dank an die Vorstandsmitglieder für die geleistete Arbeit ein. Dem Antrag auf Entlastung des Vorstandes stimmte die Versammlung ohne Gegenstimmen bei Enthaltung der Vorstandsmitglieder zu.</w:t>
      </w:r>
    </w:p>
    <w:p w:rsidR="00AB5A28" w:rsidRDefault="00AB5A28" w:rsidP="0099480B">
      <w:pPr>
        <w:jc w:val="both"/>
      </w:pPr>
      <w:r>
        <w:t>Anschließend stellte der Vorsitzende den versammelten Gildefreunden 7 Kandidaten als mögliche neue Mitglieder unserer Gilde vor.</w:t>
      </w:r>
      <w:r w:rsidR="00914A58">
        <w:t xml:space="preserve"> (Nähere Auskünfte und Informationen zu den ins Auge gefassten Kandidaten können beim Vorsitzenden erfragt werden.)</w:t>
      </w:r>
      <w:r w:rsidR="00FB59AB">
        <w:t xml:space="preserve"> Es wurden zu den angedachten Kandidaten keine Einwände bzw. Bedenken geäußert; es soll noch eine Frist für Rückmeldungen abgewartet werden .Im Februar sollen dann Gespräche mit den angedachten Kandidaten geführt werden.</w:t>
      </w:r>
    </w:p>
    <w:p w:rsidR="00FB59AB" w:rsidRDefault="00FB59AB" w:rsidP="0099480B">
      <w:pPr>
        <w:jc w:val="both"/>
      </w:pPr>
      <w:r>
        <w:t>Die unter dem Tagesordnungspunkt ‚ Ausblick auf das Jahresprogramm 2014‘  aufgezeichneten Perspektiven und eingebrachten Vorschläge können mit dem Hinweis auf das als Anhang beigefügte Jahresprogramm übergangen werden.</w:t>
      </w:r>
    </w:p>
    <w:p w:rsidR="00FB59AB" w:rsidRDefault="00FB59AB" w:rsidP="0099480B">
      <w:pPr>
        <w:jc w:val="both"/>
      </w:pPr>
      <w:r>
        <w:t>Der eigentliche Geburtstagstermin für das 50jährige Bestehen unserer Gilde fällt in die Osterferien. Daher waren alle anwesenden Gildefreund damit einverstanden, die ‚Geburtstagsfeier‘ auf den Mai zu verschieben.</w:t>
      </w:r>
    </w:p>
    <w:p w:rsidR="00FB59AB" w:rsidRDefault="00FB59AB" w:rsidP="0099480B">
      <w:pPr>
        <w:jc w:val="both"/>
      </w:pPr>
      <w:r>
        <w:t>Einstimmig wurde beschlossen, für die Mitgliedschaft in der Alfred-Delp-Gesellschaft</w:t>
      </w:r>
      <w:r w:rsidR="00ED5BA3">
        <w:t xml:space="preserve"> Mannheim e.V. 150 Euro zur Verfügung zu stellen; 250 Euro sollen für die vom Kloster </w:t>
      </w:r>
      <w:proofErr w:type="spellStart"/>
      <w:r w:rsidR="00ED5BA3">
        <w:t>Stiepel</w:t>
      </w:r>
      <w:proofErr w:type="spellEnd"/>
      <w:r w:rsidR="00ED5BA3">
        <w:t xml:space="preserve"> initiierte Philippinen-Hilfe gespendet werden.</w:t>
      </w:r>
    </w:p>
    <w:p w:rsidR="005C6C91" w:rsidRDefault="005C6C91" w:rsidP="0099480B">
      <w:pPr>
        <w:jc w:val="both"/>
      </w:pPr>
    </w:p>
    <w:p w:rsidR="005C6C91" w:rsidRDefault="005C6C91" w:rsidP="0099480B">
      <w:pPr>
        <w:jc w:val="both"/>
      </w:pPr>
    </w:p>
    <w:p w:rsidR="00214769" w:rsidRDefault="00214769" w:rsidP="0099480B">
      <w:pPr>
        <w:jc w:val="both"/>
      </w:pPr>
    </w:p>
    <w:sectPr w:rsidR="002147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0B"/>
    <w:rsid w:val="000C7047"/>
    <w:rsid w:val="00214769"/>
    <w:rsid w:val="002D7791"/>
    <w:rsid w:val="0043085F"/>
    <w:rsid w:val="00530F1A"/>
    <w:rsid w:val="00566153"/>
    <w:rsid w:val="005C6C91"/>
    <w:rsid w:val="00914A58"/>
    <w:rsid w:val="0099480B"/>
    <w:rsid w:val="00AB5A28"/>
    <w:rsid w:val="00ED5BA3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Zeyen</dc:creator>
  <cp:lastModifiedBy>Mauer, Alexander</cp:lastModifiedBy>
  <cp:revision>2</cp:revision>
  <dcterms:created xsi:type="dcterms:W3CDTF">2015-01-13T11:48:00Z</dcterms:created>
  <dcterms:modified xsi:type="dcterms:W3CDTF">2015-01-13T11:48:00Z</dcterms:modified>
</cp:coreProperties>
</file>